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ADA76" w14:textId="77777777" w:rsidR="00007A13" w:rsidRDefault="00007A13" w:rsidP="00007A13">
      <w:pPr>
        <w:spacing w:after="0" w:line="360" w:lineRule="atLeast"/>
        <w:textAlignment w:val="baseline"/>
        <w:rPr>
          <w:rFonts w:ascii="inherit" w:eastAsia="Times New Roman" w:hAnsi="inherit" w:cs="Times New Roman"/>
          <w:b/>
          <w:bCs/>
          <w:caps/>
          <w:color w:val="6600CC"/>
          <w:sz w:val="26"/>
          <w:szCs w:val="26"/>
          <w:lang w:eastAsia="en-GB"/>
        </w:rPr>
      </w:pPr>
      <w:r w:rsidRPr="00007A13">
        <w:rPr>
          <w:rFonts w:ascii="inherit" w:eastAsia="Times New Roman" w:hAnsi="inherit" w:cs="Times New Roman"/>
          <w:b/>
          <w:bCs/>
          <w:caps/>
          <w:color w:val="6600CC"/>
          <w:sz w:val="26"/>
          <w:szCs w:val="26"/>
          <w:lang w:eastAsia="en-GB"/>
        </w:rPr>
        <w:t>THE PF COUNSELLING SERVICE</w:t>
      </w:r>
    </w:p>
    <w:p w14:paraId="07CA4338" w14:textId="40FCA035" w:rsidR="00007A13" w:rsidRPr="00007A13" w:rsidRDefault="00007A13" w:rsidP="00007A13">
      <w:pPr>
        <w:spacing w:after="0" w:line="360" w:lineRule="atLeast"/>
        <w:textAlignment w:val="baseline"/>
        <w:rPr>
          <w:rFonts w:ascii="inherit" w:eastAsia="Times New Roman" w:hAnsi="inherit" w:cs="Times New Roman"/>
          <w:b/>
          <w:bCs/>
          <w:caps/>
          <w:color w:val="6600CC"/>
          <w:sz w:val="26"/>
          <w:szCs w:val="26"/>
          <w:lang w:eastAsia="en-GB"/>
        </w:rPr>
      </w:pPr>
      <w:r w:rsidRPr="00007A13">
        <w:rPr>
          <w:rFonts w:ascii="inherit" w:eastAsia="Times New Roman" w:hAnsi="inherit" w:cs="Times New Roman"/>
          <w:color w:val="494949"/>
          <w:sz w:val="23"/>
          <w:szCs w:val="23"/>
          <w:bdr w:val="none" w:sz="0" w:space="0" w:color="auto" w:frame="1"/>
          <w:lang w:eastAsia="en-GB"/>
        </w:rPr>
        <w:t>Welcome to counselling in Edinburgh at the PF Counselling Service, providing counselling and psychotherapy for people facing the difficulties of everyday life. Our vision is to enable people to embrace life more fully through the growth, changes and healing that can take place through the counselling process. Our volunteer counsellors offer a professional service to individuals over the age of 18 regardless of ability to pay, with clients contributing what they can afford.</w:t>
      </w:r>
    </w:p>
    <w:p w14:paraId="75816C45" w14:textId="77777777" w:rsidR="00007A13" w:rsidRPr="00007A13" w:rsidRDefault="00007A13" w:rsidP="00007A13">
      <w:pPr>
        <w:spacing w:after="0" w:line="240" w:lineRule="auto"/>
        <w:rPr>
          <w:rFonts w:ascii="Times New Roman" w:eastAsia="Times New Roman" w:hAnsi="Times New Roman" w:cs="Times New Roman"/>
          <w:sz w:val="24"/>
          <w:szCs w:val="24"/>
          <w:lang w:eastAsia="en-GB"/>
        </w:rPr>
      </w:pPr>
      <w:hyperlink r:id="rId4" w:tooltip="Request Counselling" w:history="1">
        <w:r w:rsidRPr="00007A13">
          <w:rPr>
            <w:rFonts w:ascii="inherit" w:eastAsia="Times New Roman" w:hAnsi="inherit" w:cs="Times New Roman"/>
            <w:b/>
            <w:bCs/>
            <w:caps/>
            <w:color w:val="FFFFFF"/>
            <w:sz w:val="21"/>
            <w:szCs w:val="21"/>
            <w:bdr w:val="none" w:sz="0" w:space="0" w:color="auto" w:frame="1"/>
            <w:shd w:val="clear" w:color="auto" w:fill="897BAE"/>
            <w:lang w:eastAsia="en-GB"/>
          </w:rPr>
          <w:t>REQUEST COUNSELLING</w:t>
        </w:r>
      </w:hyperlink>
    </w:p>
    <w:p w14:paraId="0123845D" w14:textId="77777777" w:rsidR="00007A13" w:rsidRPr="00007A13" w:rsidRDefault="00007A13" w:rsidP="00007A13">
      <w:pPr>
        <w:spacing w:after="0" w:line="360" w:lineRule="atLeast"/>
        <w:jc w:val="center"/>
        <w:textAlignment w:val="baseline"/>
        <w:outlineLvl w:val="5"/>
        <w:rPr>
          <w:rFonts w:ascii="Arial" w:eastAsia="Times New Roman" w:hAnsi="Arial" w:cs="Times New Roman"/>
          <w:b/>
          <w:bCs/>
          <w:caps/>
          <w:color w:val="6600CC"/>
          <w:sz w:val="26"/>
          <w:szCs w:val="26"/>
          <w:lang w:eastAsia="en-GB"/>
        </w:rPr>
      </w:pPr>
      <w:hyperlink r:id="rId5" w:history="1">
        <w:r w:rsidRPr="00007A13">
          <w:rPr>
            <w:rFonts w:ascii="inherit" w:eastAsia="Times New Roman" w:hAnsi="inherit" w:cs="Times New Roman"/>
            <w:b/>
            <w:bCs/>
            <w:caps/>
            <w:color w:val="8224E3"/>
            <w:sz w:val="26"/>
            <w:szCs w:val="26"/>
            <w:bdr w:val="none" w:sz="0" w:space="0" w:color="auto" w:frame="1"/>
            <w:lang w:eastAsia="en-GB"/>
          </w:rPr>
          <w:t>URGENT HELP</w:t>
        </w:r>
      </w:hyperlink>
    </w:p>
    <w:p w14:paraId="4A998979" w14:textId="77777777" w:rsidR="00007A13" w:rsidRPr="00007A13" w:rsidRDefault="00007A13" w:rsidP="00007A13">
      <w:pPr>
        <w:spacing w:after="225" w:line="240" w:lineRule="auto"/>
        <w:jc w:val="center"/>
        <w:textAlignment w:val="baseline"/>
        <w:rPr>
          <w:rFonts w:ascii="inherit" w:eastAsia="Times New Roman" w:hAnsi="inherit" w:cs="Times New Roman"/>
          <w:sz w:val="23"/>
          <w:szCs w:val="23"/>
          <w:lang w:eastAsia="en-GB"/>
        </w:rPr>
      </w:pPr>
      <w:r w:rsidRPr="00007A13">
        <w:rPr>
          <w:rFonts w:ascii="inherit" w:eastAsia="Times New Roman" w:hAnsi="inherit" w:cs="Times New Roman"/>
          <w:sz w:val="23"/>
          <w:szCs w:val="23"/>
          <w:lang w:eastAsia="en-GB"/>
        </w:rPr>
        <w:t>If you are in a crisis and need help NOW...</w:t>
      </w:r>
    </w:p>
    <w:p w14:paraId="7F3BCECE" w14:textId="77777777" w:rsidR="00007A13" w:rsidRPr="00007A13" w:rsidRDefault="00007A13" w:rsidP="00007A13">
      <w:pPr>
        <w:spacing w:after="0" w:line="240" w:lineRule="auto"/>
        <w:jc w:val="center"/>
        <w:textAlignment w:val="baseline"/>
        <w:rPr>
          <w:rFonts w:ascii="inherit" w:eastAsia="Times New Roman" w:hAnsi="inherit" w:cs="Times New Roman"/>
          <w:sz w:val="23"/>
          <w:szCs w:val="23"/>
          <w:lang w:eastAsia="en-GB"/>
        </w:rPr>
      </w:pPr>
      <w:hyperlink r:id="rId6" w:history="1">
        <w:r w:rsidRPr="00007A13">
          <w:rPr>
            <w:rFonts w:ascii="inherit" w:eastAsia="Times New Roman" w:hAnsi="inherit" w:cs="Times New Roman"/>
            <w:color w:val="8224E3"/>
            <w:sz w:val="23"/>
            <w:szCs w:val="23"/>
            <w:bdr w:val="none" w:sz="0" w:space="0" w:color="auto" w:frame="1"/>
            <w:lang w:eastAsia="en-GB"/>
          </w:rPr>
          <w:t>Click here</w:t>
        </w:r>
      </w:hyperlink>
    </w:p>
    <w:p w14:paraId="3479B710" w14:textId="77777777" w:rsidR="00007A13" w:rsidRPr="00007A13" w:rsidRDefault="00007A13" w:rsidP="00007A13">
      <w:pPr>
        <w:spacing w:after="0" w:line="360" w:lineRule="atLeast"/>
        <w:jc w:val="center"/>
        <w:textAlignment w:val="baseline"/>
        <w:outlineLvl w:val="5"/>
        <w:rPr>
          <w:rFonts w:ascii="Arial" w:eastAsia="Times New Roman" w:hAnsi="Arial" w:cs="Times New Roman"/>
          <w:b/>
          <w:bCs/>
          <w:caps/>
          <w:color w:val="6600CC"/>
          <w:sz w:val="26"/>
          <w:szCs w:val="26"/>
          <w:lang w:eastAsia="en-GB"/>
        </w:rPr>
      </w:pPr>
      <w:hyperlink r:id="rId7" w:history="1">
        <w:r w:rsidRPr="00007A13">
          <w:rPr>
            <w:rFonts w:ascii="inherit" w:eastAsia="Times New Roman" w:hAnsi="inherit" w:cs="Times New Roman"/>
            <w:b/>
            <w:bCs/>
            <w:caps/>
            <w:color w:val="8224E3"/>
            <w:sz w:val="26"/>
            <w:szCs w:val="26"/>
            <w:bdr w:val="none" w:sz="0" w:space="0" w:color="auto" w:frame="1"/>
            <w:lang w:eastAsia="en-GB"/>
          </w:rPr>
          <w:t>REQUEST COUNSELLING</w:t>
        </w:r>
      </w:hyperlink>
    </w:p>
    <w:p w14:paraId="3C70AEF7" w14:textId="77777777" w:rsidR="00007A13" w:rsidRPr="00007A13" w:rsidRDefault="00007A13" w:rsidP="00007A13">
      <w:pPr>
        <w:spacing w:after="225" w:line="240" w:lineRule="auto"/>
        <w:jc w:val="center"/>
        <w:textAlignment w:val="baseline"/>
        <w:rPr>
          <w:rFonts w:ascii="inherit" w:eastAsia="Times New Roman" w:hAnsi="inherit" w:cs="Times New Roman"/>
          <w:sz w:val="23"/>
          <w:szCs w:val="23"/>
          <w:lang w:eastAsia="en-GB"/>
        </w:rPr>
      </w:pPr>
      <w:r w:rsidRPr="00007A13">
        <w:rPr>
          <w:rFonts w:ascii="inherit" w:eastAsia="Times New Roman" w:hAnsi="inherit" w:cs="Times New Roman"/>
          <w:sz w:val="23"/>
          <w:szCs w:val="23"/>
          <w:lang w:eastAsia="en-GB"/>
        </w:rPr>
        <w:t>Request a counselling appointment...</w:t>
      </w:r>
    </w:p>
    <w:p w14:paraId="49F4FE84" w14:textId="77777777" w:rsidR="00007A13" w:rsidRPr="00007A13" w:rsidRDefault="00007A13" w:rsidP="00007A13">
      <w:pPr>
        <w:spacing w:after="0" w:line="240" w:lineRule="auto"/>
        <w:jc w:val="center"/>
        <w:textAlignment w:val="baseline"/>
        <w:rPr>
          <w:rFonts w:ascii="inherit" w:eastAsia="Times New Roman" w:hAnsi="inherit" w:cs="Times New Roman"/>
          <w:sz w:val="23"/>
          <w:szCs w:val="23"/>
          <w:lang w:eastAsia="en-GB"/>
        </w:rPr>
      </w:pPr>
      <w:hyperlink r:id="rId8" w:history="1">
        <w:r w:rsidRPr="00007A13">
          <w:rPr>
            <w:rFonts w:ascii="inherit" w:eastAsia="Times New Roman" w:hAnsi="inherit" w:cs="Times New Roman"/>
            <w:color w:val="8224E3"/>
            <w:sz w:val="23"/>
            <w:szCs w:val="23"/>
            <w:bdr w:val="none" w:sz="0" w:space="0" w:color="auto" w:frame="1"/>
            <w:lang w:eastAsia="en-GB"/>
          </w:rPr>
          <w:t>Click here</w:t>
        </w:r>
      </w:hyperlink>
    </w:p>
    <w:p w14:paraId="56D4DE0D" w14:textId="77777777" w:rsidR="00007A13" w:rsidRPr="00007A13" w:rsidRDefault="00007A13" w:rsidP="00007A13">
      <w:pPr>
        <w:spacing w:after="0" w:line="360" w:lineRule="atLeast"/>
        <w:jc w:val="center"/>
        <w:textAlignment w:val="baseline"/>
        <w:outlineLvl w:val="5"/>
        <w:rPr>
          <w:rFonts w:ascii="Arial" w:eastAsia="Times New Roman" w:hAnsi="Arial" w:cs="Times New Roman"/>
          <w:b/>
          <w:bCs/>
          <w:caps/>
          <w:color w:val="6600CC"/>
          <w:sz w:val="26"/>
          <w:szCs w:val="26"/>
          <w:lang w:eastAsia="en-GB"/>
        </w:rPr>
      </w:pPr>
      <w:hyperlink r:id="rId9" w:history="1">
        <w:r w:rsidRPr="00007A13">
          <w:rPr>
            <w:rFonts w:ascii="inherit" w:eastAsia="Times New Roman" w:hAnsi="inherit" w:cs="Times New Roman"/>
            <w:b/>
            <w:bCs/>
            <w:caps/>
            <w:color w:val="8224E3"/>
            <w:sz w:val="26"/>
            <w:szCs w:val="26"/>
            <w:bdr w:val="none" w:sz="0" w:space="0" w:color="auto" w:frame="1"/>
            <w:lang w:eastAsia="en-GB"/>
          </w:rPr>
          <w:t>WAITING LIST</w:t>
        </w:r>
      </w:hyperlink>
    </w:p>
    <w:p w14:paraId="3F57793B" w14:textId="77777777" w:rsidR="00007A13" w:rsidRPr="00007A13" w:rsidRDefault="00007A13" w:rsidP="00007A13">
      <w:pPr>
        <w:spacing w:after="225" w:line="240" w:lineRule="auto"/>
        <w:jc w:val="center"/>
        <w:textAlignment w:val="baseline"/>
        <w:rPr>
          <w:rFonts w:ascii="inherit" w:eastAsia="Times New Roman" w:hAnsi="inherit" w:cs="Times New Roman"/>
          <w:sz w:val="23"/>
          <w:szCs w:val="23"/>
          <w:lang w:eastAsia="en-GB"/>
        </w:rPr>
      </w:pPr>
      <w:r w:rsidRPr="00007A13">
        <w:rPr>
          <w:rFonts w:ascii="inherit" w:eastAsia="Times New Roman" w:hAnsi="inherit" w:cs="Times New Roman"/>
          <w:sz w:val="23"/>
          <w:szCs w:val="23"/>
          <w:lang w:eastAsia="en-GB"/>
        </w:rPr>
        <w:t>Find out about the status of our Waiting List...</w:t>
      </w:r>
    </w:p>
    <w:p w14:paraId="19D2A47A" w14:textId="77777777" w:rsidR="00007A13" w:rsidRPr="00007A13" w:rsidRDefault="00007A13" w:rsidP="00007A13">
      <w:pPr>
        <w:spacing w:line="240" w:lineRule="auto"/>
        <w:jc w:val="center"/>
        <w:textAlignment w:val="baseline"/>
        <w:rPr>
          <w:rFonts w:ascii="inherit" w:eastAsia="Times New Roman" w:hAnsi="inherit" w:cs="Times New Roman"/>
          <w:sz w:val="23"/>
          <w:szCs w:val="23"/>
          <w:lang w:eastAsia="en-GB"/>
        </w:rPr>
      </w:pPr>
      <w:hyperlink r:id="rId10" w:history="1">
        <w:r w:rsidRPr="00007A13">
          <w:rPr>
            <w:rFonts w:ascii="inherit" w:eastAsia="Times New Roman" w:hAnsi="inherit" w:cs="Times New Roman"/>
            <w:color w:val="8224E3"/>
            <w:sz w:val="23"/>
            <w:szCs w:val="23"/>
            <w:bdr w:val="none" w:sz="0" w:space="0" w:color="auto" w:frame="1"/>
            <w:lang w:eastAsia="en-GB"/>
          </w:rPr>
          <w:t>Click here</w:t>
        </w:r>
      </w:hyperlink>
    </w:p>
    <w:p w14:paraId="53451151" w14:textId="77777777" w:rsidR="00007A13" w:rsidRDefault="00007A13"/>
    <w:sectPr w:rsidR="00007A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A13"/>
    <w:rsid w:val="00007A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1AF1C"/>
  <w15:chartTrackingRefBased/>
  <w15:docId w15:val="{688A9177-624F-4686-AA09-812BABA6F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133285">
      <w:bodyDiv w:val="1"/>
      <w:marLeft w:val="0"/>
      <w:marRight w:val="0"/>
      <w:marTop w:val="0"/>
      <w:marBottom w:val="0"/>
      <w:divBdr>
        <w:top w:val="none" w:sz="0" w:space="0" w:color="auto"/>
        <w:left w:val="none" w:sz="0" w:space="0" w:color="auto"/>
        <w:bottom w:val="none" w:sz="0" w:space="0" w:color="auto"/>
        <w:right w:val="none" w:sz="0" w:space="0" w:color="auto"/>
      </w:divBdr>
      <w:divsChild>
        <w:div w:id="546113240">
          <w:marLeft w:val="0"/>
          <w:marRight w:val="0"/>
          <w:marTop w:val="0"/>
          <w:marBottom w:val="0"/>
          <w:divBdr>
            <w:top w:val="none" w:sz="0" w:space="0" w:color="auto"/>
            <w:left w:val="none" w:sz="0" w:space="0" w:color="auto"/>
            <w:bottom w:val="none" w:sz="0" w:space="0" w:color="auto"/>
            <w:right w:val="none" w:sz="0" w:space="0" w:color="auto"/>
          </w:divBdr>
        </w:div>
        <w:div w:id="576014763">
          <w:marLeft w:val="0"/>
          <w:marRight w:val="0"/>
          <w:marTop w:val="0"/>
          <w:marBottom w:val="420"/>
          <w:divBdr>
            <w:top w:val="none" w:sz="0" w:space="0" w:color="auto"/>
            <w:left w:val="none" w:sz="0" w:space="0" w:color="auto"/>
            <w:bottom w:val="none" w:sz="0" w:space="0" w:color="auto"/>
            <w:right w:val="none" w:sz="0" w:space="0" w:color="auto"/>
          </w:divBdr>
          <w:divsChild>
            <w:div w:id="382363346">
              <w:marLeft w:val="0"/>
              <w:marRight w:val="0"/>
              <w:marTop w:val="0"/>
              <w:marBottom w:val="0"/>
              <w:divBdr>
                <w:top w:val="none" w:sz="0" w:space="0" w:color="auto"/>
                <w:left w:val="none" w:sz="0" w:space="0" w:color="auto"/>
                <w:bottom w:val="none" w:sz="0" w:space="0" w:color="auto"/>
                <w:right w:val="none" w:sz="0" w:space="0" w:color="auto"/>
              </w:divBdr>
            </w:div>
            <w:div w:id="590545600">
              <w:marLeft w:val="0"/>
              <w:marRight w:val="0"/>
              <w:marTop w:val="0"/>
              <w:marBottom w:val="0"/>
              <w:divBdr>
                <w:top w:val="none" w:sz="0" w:space="0" w:color="auto"/>
                <w:left w:val="none" w:sz="0" w:space="0" w:color="auto"/>
                <w:bottom w:val="none" w:sz="0" w:space="0" w:color="auto"/>
                <w:right w:val="none" w:sz="0" w:space="0" w:color="auto"/>
              </w:divBdr>
            </w:div>
            <w:div w:id="20286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fcounselling.org.uk/helping-you/request/" TargetMode="External"/><Relationship Id="rId3" Type="http://schemas.openxmlformats.org/officeDocument/2006/relationships/webSettings" Target="webSettings.xml"/><Relationship Id="rId7" Type="http://schemas.openxmlformats.org/officeDocument/2006/relationships/hyperlink" Target="https://www.pfcounselling.org.uk/helping-you/reques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fcounselling.org.uk/helping-you/urgent/" TargetMode="External"/><Relationship Id="rId11" Type="http://schemas.openxmlformats.org/officeDocument/2006/relationships/fontTable" Target="fontTable.xml"/><Relationship Id="rId5" Type="http://schemas.openxmlformats.org/officeDocument/2006/relationships/hyperlink" Target="https://pfcounselling.org.uk/helping-you/urgent/" TargetMode="External"/><Relationship Id="rId10" Type="http://schemas.openxmlformats.org/officeDocument/2006/relationships/hyperlink" Target="https://pfcounselling.org.uk/about-us/waiting/" TargetMode="External"/><Relationship Id="rId4" Type="http://schemas.openxmlformats.org/officeDocument/2006/relationships/hyperlink" Target="https://www.pfcounselling.org.uk/helping-you/request/" TargetMode="External"/><Relationship Id="rId9" Type="http://schemas.openxmlformats.org/officeDocument/2006/relationships/hyperlink" Target="https://pfcounselling.org.uk/about-us/wai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182</Words>
  <Characters>1043</Characters>
  <Application>Microsoft Office Word</Application>
  <DocSecurity>0</DocSecurity>
  <Lines>8</Lines>
  <Paragraphs>2</Paragraphs>
  <ScaleCrop>false</ScaleCrop>
  <Company>HP Inc.</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 Read</dc:creator>
  <cp:keywords/>
  <dc:description/>
  <cp:lastModifiedBy>Bev Read</cp:lastModifiedBy>
  <cp:revision>1</cp:revision>
  <dcterms:created xsi:type="dcterms:W3CDTF">2023-03-23T09:32:00Z</dcterms:created>
  <dcterms:modified xsi:type="dcterms:W3CDTF">2023-03-23T09:33:00Z</dcterms:modified>
</cp:coreProperties>
</file>